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CC844" w14:textId="77777777" w:rsidR="00DB5400" w:rsidRDefault="00ED06FE">
      <w:pPr>
        <w:pStyle w:val="Betarp"/>
        <w:ind w:left="2592" w:firstLine="1296"/>
        <w:rPr>
          <w:rFonts w:ascii="Times New Roman" w:hAnsi="Times New Roman" w:cs="Times New Roman"/>
          <w:bCs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FF0000"/>
          <w:sz w:val="24"/>
          <w:szCs w:val="24"/>
          <w:lang w:eastAsia="lt-LT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PATVIRTINTA</w:t>
      </w:r>
    </w:p>
    <w:p w14:paraId="6B8BC1D3" w14:textId="77777777" w:rsidR="00DB5400" w:rsidRDefault="00ED06FE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 xml:space="preserve">    Šiaulių „Juventos“ progimnazijos</w:t>
      </w:r>
    </w:p>
    <w:p w14:paraId="6B97B5C8" w14:textId="5B012350" w:rsidR="00DB5400" w:rsidRDefault="00ED06FE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 xml:space="preserve">                                         </w:t>
      </w:r>
      <w:r w:rsidR="004A0C27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</w:t>
      </w:r>
      <w:r w:rsidR="00DF5D9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direktorės 2024</w:t>
      </w:r>
      <w:r w:rsidR="00DF5D9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m. gruodžio 2 d.</w:t>
      </w:r>
    </w:p>
    <w:p w14:paraId="50A4AEE6" w14:textId="76035988" w:rsidR="00DB5400" w:rsidRPr="00460D47" w:rsidRDefault="00ED06FE" w:rsidP="00460D47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 xml:space="preserve">                                   </w:t>
      </w:r>
      <w:r w:rsidR="004A0C27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įsakymu Nr.</w:t>
      </w:r>
      <w:r w:rsidR="004A0C27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V-213</w:t>
      </w:r>
    </w:p>
    <w:p w14:paraId="58D68645" w14:textId="77777777" w:rsidR="00DB5400" w:rsidRDefault="00DB5400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1D96C6D" w14:textId="77777777" w:rsidR="003C5F38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ŠIAULIŲ </w:t>
      </w:r>
      <w:r w:rsidR="001576F9">
        <w:rPr>
          <w:rFonts w:ascii="Times New Roman" w:hAnsi="Times New Roman" w:cs="Times New Roman"/>
          <w:b/>
          <w:sz w:val="24"/>
          <w:szCs w:val="24"/>
          <w:lang w:eastAsia="lt-LT"/>
        </w:rPr>
        <w:t>REGIONO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JAUNŲJŲ PIANISTŲ KONKURSAS </w:t>
      </w:r>
    </w:p>
    <w:p w14:paraId="38E9E14E" w14:textId="37CCE638" w:rsidR="00DB5400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„</w:t>
      </w:r>
      <w:r w:rsidR="003C5F38">
        <w:rPr>
          <w:rFonts w:ascii="Times New Roman" w:hAnsi="Times New Roman" w:cs="Times New Roman"/>
          <w:b/>
          <w:sz w:val="24"/>
          <w:szCs w:val="24"/>
          <w:lang w:val="en-US" w:eastAsia="lt-LT"/>
        </w:rPr>
        <w:t>SKAMBANTYS KLAVIŠAI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“      </w:t>
      </w:r>
    </w:p>
    <w:p w14:paraId="4EEB1588" w14:textId="14B99BD4" w:rsidR="00DB5400" w:rsidRDefault="00DB5400" w:rsidP="00460D47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2BA5DCB2" w14:textId="77777777" w:rsidR="00DB5400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15106DC9" w14:textId="77777777" w:rsidR="00DB5400" w:rsidRDefault="00DB54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57F8359" w14:textId="7F212A37" w:rsidR="00DB5400" w:rsidRDefault="00F908BB" w:rsidP="00DD2569">
      <w:pPr>
        <w:pStyle w:val="Betarp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Konkursas rengiamas siekiant skatinti fortepijonu grojančių mokinių saviraišką ir </w:t>
      </w:r>
      <w:r w:rsidRPr="00C85AB3">
        <w:rPr>
          <w:rFonts w:ascii="Times New Roman" w:hAnsi="Times New Roman" w:cs="Times New Roman"/>
          <w:sz w:val="24"/>
          <w:szCs w:val="24"/>
        </w:rPr>
        <w:t xml:space="preserve">profesinį meistriškumą. </w:t>
      </w:r>
      <w:r w:rsidR="00ED06FE">
        <w:rPr>
          <w:rFonts w:ascii="Times New Roman" w:hAnsi="Times New Roman" w:cs="Times New Roman"/>
          <w:sz w:val="24"/>
          <w:szCs w:val="24"/>
        </w:rPr>
        <w:t>Konkurso nuostatai reglamentuoja konkurso tikslus ir uždavinius, dalyvavimo sąlygas, konkurso vietą ir laiką, paraiškų teikimo tvarką, konkurso eigą, vertinimo ir apdovanojimų tvarką, konkurso organizatorius.</w:t>
      </w:r>
    </w:p>
    <w:p w14:paraId="365D79D1" w14:textId="77777777" w:rsidR="00DD2569" w:rsidRDefault="00DD2569" w:rsidP="00DD2569">
      <w:pPr>
        <w:pStyle w:val="Betarp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7DEB0C4" w14:textId="77777777" w:rsidR="00DB5400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TIKSLAI IR UŽDAVINIAI</w:t>
      </w:r>
    </w:p>
    <w:p w14:paraId="35303B53" w14:textId="77777777" w:rsidR="00DB5400" w:rsidRDefault="00DB54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660BD31" w14:textId="77777777" w:rsidR="00DB5400" w:rsidRDefault="00ED06FE" w:rsidP="004A0C27">
      <w:pPr>
        <w:pStyle w:val="Betarp"/>
        <w:numPr>
          <w:ilvl w:val="0"/>
          <w:numId w:val="1"/>
        </w:numPr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Skatinti jaunuosius </w:t>
      </w:r>
      <w:r w:rsidR="001576F9">
        <w:rPr>
          <w:rFonts w:ascii="Times New Roman" w:hAnsi="Times New Roman" w:cs="Times New Roman"/>
          <w:sz w:val="24"/>
          <w:szCs w:val="24"/>
        </w:rPr>
        <w:t>pianistus muzikuoti ir tobulėti.</w:t>
      </w:r>
    </w:p>
    <w:p w14:paraId="1846B2B5" w14:textId="77777777" w:rsidR="00DB5400" w:rsidRDefault="00ED06FE" w:rsidP="004A0C27">
      <w:pPr>
        <w:pStyle w:val="Betarp"/>
        <w:numPr>
          <w:ilvl w:val="0"/>
          <w:numId w:val="1"/>
        </w:numPr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Lavinti sceninį </w:t>
      </w:r>
      <w:r w:rsidR="001576F9">
        <w:rPr>
          <w:rFonts w:ascii="Times New Roman" w:hAnsi="Times New Roman" w:cs="Times New Roman"/>
          <w:sz w:val="24"/>
          <w:szCs w:val="24"/>
        </w:rPr>
        <w:t>meistriškumą, meninę saviraišką.</w:t>
      </w:r>
    </w:p>
    <w:p w14:paraId="6B427C2E" w14:textId="77777777" w:rsidR="00DB5400" w:rsidRDefault="001576F9" w:rsidP="004A0C27">
      <w:pPr>
        <w:pStyle w:val="Betarp"/>
        <w:numPr>
          <w:ilvl w:val="0"/>
          <w:numId w:val="1"/>
        </w:numPr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Ugdyti meninę-estetinę patirtį.</w:t>
      </w:r>
    </w:p>
    <w:p w14:paraId="70A2D3EA" w14:textId="77777777" w:rsidR="00DB5400" w:rsidRDefault="00ED06FE" w:rsidP="004A0C27">
      <w:pPr>
        <w:pStyle w:val="Betarp"/>
        <w:numPr>
          <w:ilvl w:val="0"/>
          <w:numId w:val="1"/>
        </w:numPr>
        <w:tabs>
          <w:tab w:val="left" w:pos="284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Skatinti pedagogus </w:t>
      </w:r>
      <w:r w:rsidR="001576F9">
        <w:rPr>
          <w:rFonts w:ascii="Times New Roman" w:hAnsi="Times New Roman" w:cs="Times New Roman"/>
          <w:sz w:val="24"/>
          <w:szCs w:val="24"/>
        </w:rPr>
        <w:t xml:space="preserve">bendradarbiauti, </w:t>
      </w:r>
      <w:r>
        <w:rPr>
          <w:rFonts w:ascii="Times New Roman" w:hAnsi="Times New Roman" w:cs="Times New Roman"/>
          <w:sz w:val="24"/>
          <w:szCs w:val="24"/>
        </w:rPr>
        <w:t>kei</w:t>
      </w:r>
      <w:r w:rsidR="001576F9">
        <w:rPr>
          <w:rFonts w:ascii="Times New Roman" w:hAnsi="Times New Roman" w:cs="Times New Roman"/>
          <w:sz w:val="24"/>
          <w:szCs w:val="24"/>
        </w:rPr>
        <w:t>čiantis</w:t>
      </w:r>
      <w:r>
        <w:rPr>
          <w:rFonts w:ascii="Times New Roman" w:hAnsi="Times New Roman" w:cs="Times New Roman"/>
          <w:sz w:val="24"/>
          <w:szCs w:val="24"/>
        </w:rPr>
        <w:t xml:space="preserve"> kūrybine, profesine patirtimi.</w:t>
      </w:r>
    </w:p>
    <w:p w14:paraId="2DC462FD" w14:textId="2F9BD25B" w:rsidR="00DB5400" w:rsidRDefault="00DB54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2166192" w14:textId="77777777" w:rsidR="00DB5400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KONKURSO DALYVIAI</w:t>
      </w:r>
    </w:p>
    <w:p w14:paraId="0FA9F9D4" w14:textId="77777777" w:rsidR="00DB5400" w:rsidRDefault="00DB54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BB9BCDD" w14:textId="77777777" w:rsidR="00DD2569" w:rsidRDefault="00ED06FE" w:rsidP="004A0C27">
      <w:pPr>
        <w:pStyle w:val="Betarp"/>
        <w:ind w:left="300" w:firstLine="4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Konkurse kviečiami dalyvauti muzikos ir meno mokyklų</w:t>
      </w:r>
      <w:r w:rsidR="00624C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C53">
        <w:rPr>
          <w:rFonts w:ascii="Times New Roman" w:hAnsi="Times New Roman" w:cs="Times New Roman"/>
          <w:sz w:val="24"/>
          <w:szCs w:val="24"/>
        </w:rPr>
        <w:t>neformaliojo švietimo įstaigų</w:t>
      </w:r>
    </w:p>
    <w:p w14:paraId="06E2010D" w14:textId="01714770" w:rsidR="00624C53" w:rsidRDefault="0036446D" w:rsidP="00DD256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06FE">
        <w:rPr>
          <w:rFonts w:ascii="Times New Roman" w:hAnsi="Times New Roman" w:cs="Times New Roman"/>
          <w:sz w:val="24"/>
          <w:szCs w:val="24"/>
        </w:rPr>
        <w:t xml:space="preserve">jaunieji pianistai, gimę 2013 m. ir vėliau. </w:t>
      </w:r>
    </w:p>
    <w:p w14:paraId="274F0AB1" w14:textId="77777777" w:rsidR="00DB5400" w:rsidRDefault="00ED06FE" w:rsidP="004A0C27">
      <w:pPr>
        <w:pStyle w:val="Betarp"/>
        <w:ind w:left="300" w:firstLine="4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Dalyviai skirstomi į grupes:</w:t>
      </w:r>
    </w:p>
    <w:p w14:paraId="1E5A0045" w14:textId="77777777" w:rsidR="00DB5400" w:rsidRDefault="00ED06FE" w:rsidP="004A0C27">
      <w:pPr>
        <w:pStyle w:val="Betarp"/>
        <w:numPr>
          <w:ilvl w:val="0"/>
          <w:numId w:val="2"/>
        </w:numPr>
        <w:ind w:firstLine="4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grupė – </w:t>
      </w:r>
      <w:r w:rsidR="00624C53">
        <w:rPr>
          <w:rFonts w:ascii="Times New Roman" w:hAnsi="Times New Roman" w:cs="Times New Roman"/>
          <w:sz w:val="24"/>
          <w:szCs w:val="24"/>
        </w:rPr>
        <w:t>dalyviai gimę 2016 m. ir vėliau (1-2 kl.)</w:t>
      </w:r>
    </w:p>
    <w:p w14:paraId="7DC913FB" w14:textId="2CD972EA" w:rsidR="00DB5400" w:rsidRDefault="00ED06FE" w:rsidP="004A0C27">
      <w:pPr>
        <w:pStyle w:val="Betarp"/>
        <w:numPr>
          <w:ilvl w:val="0"/>
          <w:numId w:val="2"/>
        </w:numPr>
        <w:ind w:firstLine="4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grupė – daly</w:t>
      </w:r>
      <w:r w:rsidR="00624C53">
        <w:rPr>
          <w:rFonts w:ascii="Times New Roman" w:hAnsi="Times New Roman" w:cs="Times New Roman"/>
          <w:sz w:val="24"/>
          <w:szCs w:val="24"/>
        </w:rPr>
        <w:t xml:space="preserve">viai gimę 2014 m. ir vėliau </w:t>
      </w:r>
      <w:r w:rsidR="00AC4A00">
        <w:rPr>
          <w:rFonts w:ascii="Times New Roman" w:hAnsi="Times New Roman" w:cs="Times New Roman"/>
          <w:sz w:val="24"/>
          <w:szCs w:val="24"/>
        </w:rPr>
        <w:t>(3-4 kl.)</w:t>
      </w:r>
    </w:p>
    <w:p w14:paraId="261077E0" w14:textId="77777777" w:rsidR="00DB5400" w:rsidRDefault="00ED06FE" w:rsidP="004A0C27">
      <w:pPr>
        <w:pStyle w:val="Betarp"/>
        <w:numPr>
          <w:ilvl w:val="0"/>
          <w:numId w:val="2"/>
        </w:numPr>
        <w:ind w:firstLine="4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grupė – dalyviai gimę 2013 m.</w:t>
      </w:r>
      <w:r w:rsidR="00624C53">
        <w:rPr>
          <w:rFonts w:ascii="Times New Roman" w:hAnsi="Times New Roman" w:cs="Times New Roman"/>
          <w:sz w:val="24"/>
          <w:szCs w:val="24"/>
        </w:rPr>
        <w:t xml:space="preserve"> (5 kl.)</w:t>
      </w:r>
    </w:p>
    <w:p w14:paraId="60D3913C" w14:textId="77777777" w:rsidR="00DB5400" w:rsidRDefault="00DB54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F7781DD" w14:textId="77777777" w:rsidR="00DB5400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VIETA IR LAIKAS</w:t>
      </w:r>
    </w:p>
    <w:p w14:paraId="16BDD7AD" w14:textId="77777777" w:rsidR="00DB5400" w:rsidRDefault="00DB54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C07B9E7" w14:textId="591CF751" w:rsidR="005E4EFE" w:rsidRDefault="005E4EFE" w:rsidP="004A0C2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Konkursas vyks Šiaulių „Juventos“ progimnazijoje (Višinskio g. 16, Šiauliai). </w:t>
      </w:r>
    </w:p>
    <w:p w14:paraId="1F739349" w14:textId="4DF9C18B" w:rsidR="005E4EFE" w:rsidRDefault="005E4EFE" w:rsidP="004A0C2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Konkurso data - </w:t>
      </w:r>
      <w:r>
        <w:rPr>
          <w:rFonts w:ascii="Times New Roman" w:hAnsi="Times New Roman" w:cs="Times New Roman"/>
          <w:b/>
          <w:sz w:val="24"/>
          <w:szCs w:val="24"/>
        </w:rPr>
        <w:t xml:space="preserve">2025 m. kovo 21 d. </w:t>
      </w:r>
      <w:r w:rsidR="009E48A8">
        <w:rPr>
          <w:rFonts w:ascii="Times New Roman" w:hAnsi="Times New Roman" w:cs="Times New Roman"/>
          <w:b/>
          <w:sz w:val="24"/>
          <w:szCs w:val="24"/>
        </w:rPr>
        <w:t xml:space="preserve">(penktadienis). </w:t>
      </w:r>
      <w:r w:rsidRPr="00624C53">
        <w:rPr>
          <w:rFonts w:ascii="Times New Roman" w:hAnsi="Times New Roman" w:cs="Times New Roman"/>
          <w:sz w:val="24"/>
          <w:szCs w:val="24"/>
        </w:rPr>
        <w:t>Pradžia 10 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60C1F" w14:textId="13D61BDD" w:rsidR="00DB5400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repeticijas ir konkurso tvarką bus išsiųsta iki 2025 m. kovo 14 d.</w:t>
      </w:r>
    </w:p>
    <w:p w14:paraId="276BC85F" w14:textId="77777777" w:rsidR="00DB5400" w:rsidRDefault="00DB5400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F2A672" w14:textId="77777777" w:rsidR="00DB5400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KONKURSO PROGRAMA</w:t>
      </w:r>
    </w:p>
    <w:p w14:paraId="33E85DA0" w14:textId="77777777" w:rsidR="00DB5400" w:rsidRDefault="00DB540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C807D" w14:textId="04C53AAE" w:rsidR="00DB5400" w:rsidRDefault="00DD2569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6FE">
        <w:rPr>
          <w:rFonts w:ascii="Times New Roman" w:hAnsi="Times New Roman" w:cs="Times New Roman"/>
          <w:bCs/>
          <w:sz w:val="24"/>
          <w:szCs w:val="24"/>
        </w:rPr>
        <w:t xml:space="preserve">Dalyviai </w:t>
      </w:r>
      <w:r w:rsidR="00624C53">
        <w:rPr>
          <w:rFonts w:ascii="Times New Roman" w:hAnsi="Times New Roman" w:cs="Times New Roman"/>
          <w:bCs/>
          <w:sz w:val="24"/>
          <w:szCs w:val="24"/>
        </w:rPr>
        <w:t xml:space="preserve">mintinai </w:t>
      </w:r>
      <w:r w:rsidR="00ED06FE">
        <w:rPr>
          <w:rFonts w:ascii="Times New Roman" w:hAnsi="Times New Roman" w:cs="Times New Roman"/>
          <w:bCs/>
          <w:sz w:val="24"/>
          <w:szCs w:val="24"/>
        </w:rPr>
        <w:t xml:space="preserve">atlieka </w:t>
      </w:r>
      <w:r w:rsidR="00ED06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 </w:t>
      </w:r>
      <w:proofErr w:type="spellStart"/>
      <w:r w:rsidR="00ED06FE">
        <w:rPr>
          <w:rFonts w:ascii="Times New Roman" w:hAnsi="Times New Roman" w:cs="Times New Roman"/>
          <w:bCs/>
          <w:sz w:val="24"/>
          <w:szCs w:val="24"/>
          <w:lang w:val="en-US"/>
        </w:rPr>
        <w:t>kūrinius</w:t>
      </w:r>
      <w:proofErr w:type="spellEnd"/>
      <w:r w:rsidR="00ED06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</w:p>
    <w:p w14:paraId="1BBA328C" w14:textId="77777777" w:rsidR="00DB5400" w:rsidRDefault="00ED06FE" w:rsidP="004A0C27">
      <w:pPr>
        <w:pStyle w:val="Betarp"/>
        <w:numPr>
          <w:ilvl w:val="0"/>
          <w:numId w:val="4"/>
        </w:numPr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Baroko arba klasicizmo epochos</w:t>
      </w:r>
      <w:r w:rsidR="00624C53">
        <w:rPr>
          <w:rFonts w:ascii="Times New Roman" w:hAnsi="Times New Roman" w:cs="Times New Roman"/>
          <w:bCs/>
          <w:sz w:val="24"/>
          <w:szCs w:val="24"/>
        </w:rPr>
        <w:t xml:space="preserve"> kūrinys</w:t>
      </w:r>
    </w:p>
    <w:p w14:paraId="5131F781" w14:textId="5F57497F" w:rsidR="00DB5400" w:rsidRDefault="00ED06FE" w:rsidP="004A0C27">
      <w:pPr>
        <w:pStyle w:val="Betarp"/>
        <w:numPr>
          <w:ilvl w:val="0"/>
          <w:numId w:val="4"/>
        </w:numPr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Laisvai pasirinkt</w:t>
      </w:r>
      <w:r w:rsidR="000346AB">
        <w:rPr>
          <w:rFonts w:ascii="Times New Roman" w:hAnsi="Times New Roman" w:cs="Times New Roman"/>
          <w:bCs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C53">
        <w:rPr>
          <w:rFonts w:ascii="Times New Roman" w:hAnsi="Times New Roman" w:cs="Times New Roman"/>
          <w:bCs/>
          <w:sz w:val="24"/>
          <w:szCs w:val="24"/>
        </w:rPr>
        <w:t>kūrinys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4F0F71E" w14:textId="11EAB580" w:rsidR="00DB5400" w:rsidRDefault="00DD2569" w:rsidP="00DD256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ED06FE">
        <w:rPr>
          <w:rFonts w:ascii="Times New Roman" w:hAnsi="Times New Roman" w:cs="Times New Roman"/>
          <w:bCs/>
          <w:sz w:val="24"/>
          <w:szCs w:val="24"/>
        </w:rPr>
        <w:t>Paraiškoje pateiktos programos keisti negalima.</w:t>
      </w:r>
    </w:p>
    <w:p w14:paraId="2B25FE77" w14:textId="14BE7671" w:rsidR="00DD2569" w:rsidRDefault="00DD2569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6FE">
        <w:rPr>
          <w:rFonts w:ascii="Times New Roman" w:hAnsi="Times New Roman" w:cs="Times New Roman"/>
          <w:bCs/>
          <w:sz w:val="24"/>
          <w:szCs w:val="24"/>
        </w:rPr>
        <w:t>Į programą negalima įtraukti muzikos kūrinių, kuriems reikalingas specialus instrumento</w:t>
      </w:r>
    </w:p>
    <w:p w14:paraId="100DF9A2" w14:textId="4A409C3C" w:rsidR="00DB5400" w:rsidRPr="004A0C27" w:rsidRDefault="00DD2569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6FE">
        <w:rPr>
          <w:rFonts w:ascii="Times New Roman" w:hAnsi="Times New Roman" w:cs="Times New Roman"/>
          <w:bCs/>
          <w:sz w:val="24"/>
          <w:szCs w:val="24"/>
        </w:rPr>
        <w:t>paruošimas</w:t>
      </w:r>
      <w:r w:rsidR="00624C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6FE">
        <w:rPr>
          <w:rFonts w:ascii="Times New Roman" w:hAnsi="Times New Roman" w:cs="Times New Roman"/>
          <w:bCs/>
          <w:sz w:val="24"/>
          <w:szCs w:val="24"/>
        </w:rPr>
        <w:t>(preparavimas).</w:t>
      </w:r>
    </w:p>
    <w:p w14:paraId="2A011DB4" w14:textId="77777777" w:rsidR="00DB5400" w:rsidRDefault="00DB5400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DD48E7" w14:textId="77777777" w:rsidR="008917F6" w:rsidRDefault="008917F6" w:rsidP="008917F6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7F6">
        <w:rPr>
          <w:rFonts w:ascii="Times New Roman" w:hAnsi="Times New Roman" w:cs="Times New Roman"/>
          <w:b/>
          <w:bCs/>
          <w:sz w:val="24"/>
          <w:szCs w:val="24"/>
        </w:rPr>
        <w:t>DALYVIO MOKESTIS</w:t>
      </w:r>
    </w:p>
    <w:p w14:paraId="4F428D79" w14:textId="77777777" w:rsidR="008917F6" w:rsidRDefault="008917F6" w:rsidP="008917F6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A46B4" w14:textId="77777777" w:rsidR="009E48A8" w:rsidRDefault="008917F6" w:rsidP="004A0C27">
      <w:pPr>
        <w:pStyle w:val="Betarp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Konkurso dalyvio mokestis </w:t>
      </w:r>
      <w:r w:rsidRPr="00891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lt-LT"/>
        </w:rPr>
        <w:t xml:space="preserve">5,80 </w:t>
      </w:r>
      <w:r w:rsidRPr="00891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Eur.</w:t>
      </w:r>
      <w:r w:rsidRPr="008917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1B748E0" w14:textId="77777777" w:rsidR="008917F6" w:rsidRDefault="008917F6" w:rsidP="004A0C27">
      <w:pPr>
        <w:pStyle w:val="Betarp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Mokestį pervesti iki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2025 m.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vasario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 xml:space="preserve"> 21 d.</w:t>
      </w:r>
    </w:p>
    <w:p w14:paraId="0F7378EB" w14:textId="77777777" w:rsidR="008917F6" w:rsidRPr="008917F6" w:rsidRDefault="008917F6" w:rsidP="004A0C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 xml:space="preserve">Visas </w:t>
      </w:r>
      <w:proofErr w:type="spellStart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>su</w:t>
      </w:r>
      <w:proofErr w:type="spellEnd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>mokesčio</w:t>
      </w:r>
      <w:proofErr w:type="spellEnd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>pervedimu</w:t>
      </w:r>
      <w:proofErr w:type="spellEnd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>susijusias</w:t>
      </w:r>
      <w:proofErr w:type="spellEnd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>išlaidas</w:t>
      </w:r>
      <w:proofErr w:type="spellEnd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>apmoka</w:t>
      </w:r>
      <w:proofErr w:type="spellEnd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>patys</w:t>
      </w:r>
      <w:proofErr w:type="spellEnd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>dalyviai</w:t>
      </w:r>
      <w:proofErr w:type="spellEnd"/>
      <w:r w:rsidRPr="008917F6">
        <w:rPr>
          <w:rFonts w:ascii="Times New Roman" w:eastAsia="Times New Roman" w:hAnsi="Times New Roman" w:cs="Times New Roman"/>
          <w:bCs/>
          <w:sz w:val="24"/>
          <w:szCs w:val="24"/>
          <w:lang w:val="en-US" w:eastAsia="lt-LT"/>
        </w:rPr>
        <w:t>.</w:t>
      </w:r>
    </w:p>
    <w:p w14:paraId="5BF2840B" w14:textId="77777777" w:rsidR="008917F6" w:rsidRPr="008917F6" w:rsidRDefault="008917F6" w:rsidP="004A0C27">
      <w:pPr>
        <w:pStyle w:val="Betarp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7F6">
        <w:rPr>
          <w:rFonts w:ascii="Times New Roman" w:eastAsia="Times New Roman" w:hAnsi="Times New Roman" w:cs="Times New Roman"/>
          <w:sz w:val="24"/>
          <w:szCs w:val="24"/>
          <w:lang w:eastAsia="lt-LT"/>
        </w:rPr>
        <w:t>Dalyviui neatvykus į renginį, mokestis negrąžinamas.</w:t>
      </w:r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01C08E70" w14:textId="77777777" w:rsidR="008917F6" w:rsidRPr="00217B34" w:rsidRDefault="008917F6" w:rsidP="004A0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B34">
        <w:rPr>
          <w:rFonts w:ascii="Times New Roman" w:hAnsi="Times New Roman" w:cs="Times New Roman"/>
          <w:b/>
          <w:sz w:val="24"/>
          <w:szCs w:val="24"/>
        </w:rPr>
        <w:t xml:space="preserve">Sąskaita: </w:t>
      </w:r>
    </w:p>
    <w:p w14:paraId="53251C81" w14:textId="77777777" w:rsidR="008917F6" w:rsidRPr="008917F6" w:rsidRDefault="008917F6" w:rsidP="004A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7F6">
        <w:rPr>
          <w:rFonts w:ascii="Times New Roman" w:hAnsi="Times New Roman" w:cs="Times New Roman"/>
          <w:sz w:val="24"/>
          <w:szCs w:val="24"/>
        </w:rPr>
        <w:t>Gavėjo bankas: Swedbank AB, kodas 73000</w:t>
      </w:r>
    </w:p>
    <w:p w14:paraId="51C35516" w14:textId="77777777" w:rsidR="008917F6" w:rsidRPr="008917F6" w:rsidRDefault="008917F6" w:rsidP="004A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7F6">
        <w:rPr>
          <w:rFonts w:ascii="Times New Roman" w:hAnsi="Times New Roman" w:cs="Times New Roman"/>
          <w:sz w:val="24"/>
          <w:szCs w:val="24"/>
        </w:rPr>
        <w:t xml:space="preserve">Gavėjo sąskaitos Nr. LT 80 7300 01 00 0240 8872, </w:t>
      </w:r>
    </w:p>
    <w:p w14:paraId="4DA3FDC4" w14:textId="77777777" w:rsidR="008917F6" w:rsidRPr="008917F6" w:rsidRDefault="008917F6" w:rsidP="004A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7F6">
        <w:rPr>
          <w:rFonts w:ascii="Times New Roman" w:hAnsi="Times New Roman" w:cs="Times New Roman"/>
          <w:sz w:val="24"/>
          <w:szCs w:val="24"/>
        </w:rPr>
        <w:lastRenderedPageBreak/>
        <w:t>Gavėjas: Šiaulių „Juventos“ progimnazija, P. Višinskio 16, įmonės kodas 190532139.</w:t>
      </w:r>
    </w:p>
    <w:p w14:paraId="19B0FDD6" w14:textId="77777777" w:rsidR="00DD2569" w:rsidRDefault="008917F6" w:rsidP="004A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7F6">
        <w:rPr>
          <w:rFonts w:ascii="Times New Roman" w:hAnsi="Times New Roman" w:cs="Times New Roman"/>
          <w:sz w:val="24"/>
          <w:szCs w:val="24"/>
        </w:rPr>
        <w:t xml:space="preserve">Paskirtyje būtina nurodyti: </w:t>
      </w:r>
      <w:r>
        <w:rPr>
          <w:rFonts w:ascii="Times New Roman" w:hAnsi="Times New Roman" w:cs="Times New Roman"/>
          <w:sz w:val="24"/>
          <w:szCs w:val="24"/>
        </w:rPr>
        <w:t xml:space="preserve">Pianistų konkursas </w:t>
      </w:r>
      <w:r w:rsidR="00460D47">
        <w:rPr>
          <w:rFonts w:ascii="Times New Roman" w:hAnsi="Times New Roman" w:cs="Times New Roman"/>
          <w:sz w:val="24"/>
          <w:szCs w:val="24"/>
        </w:rPr>
        <w:t>„Skambantys klavišai“,</w:t>
      </w:r>
      <w:r w:rsidRPr="008917F6">
        <w:rPr>
          <w:rFonts w:ascii="Times New Roman" w:hAnsi="Times New Roman" w:cs="Times New Roman"/>
          <w:sz w:val="24"/>
          <w:szCs w:val="24"/>
        </w:rPr>
        <w:t xml:space="preserve"> ugdymo įstaiga, </w:t>
      </w:r>
      <w:r>
        <w:rPr>
          <w:rFonts w:ascii="Times New Roman" w:hAnsi="Times New Roman" w:cs="Times New Roman"/>
          <w:sz w:val="24"/>
          <w:szCs w:val="24"/>
        </w:rPr>
        <w:t>mokinio</w:t>
      </w:r>
    </w:p>
    <w:p w14:paraId="274B1AB3" w14:textId="6263DB69" w:rsidR="008917F6" w:rsidRPr="008917F6" w:rsidRDefault="008917F6" w:rsidP="004A0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7F6">
        <w:rPr>
          <w:rFonts w:ascii="Times New Roman" w:hAnsi="Times New Roman" w:cs="Times New Roman"/>
          <w:sz w:val="24"/>
          <w:szCs w:val="24"/>
        </w:rPr>
        <w:t xml:space="preserve">vardas, pavardė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4C1E58" w14:textId="77777777" w:rsidR="008917F6" w:rsidRDefault="008917F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34DD3B" w14:textId="77777777" w:rsidR="00DB5400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PARAIŠKŲ TEIKIMO TVARKA</w:t>
      </w:r>
    </w:p>
    <w:p w14:paraId="1D17C9F2" w14:textId="77777777" w:rsidR="00DB5400" w:rsidRDefault="00DB5400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92B31C3" w14:textId="39D2DDAD" w:rsidR="00DD2569" w:rsidRDefault="00DD2569" w:rsidP="00DD2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P</w:t>
      </w:r>
      <w:r w:rsidR="00ED06FE" w:rsidRPr="008917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araiškas teikti </w:t>
      </w:r>
      <w:r w:rsidR="00ED06FE" w:rsidRPr="008917F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 2025 m.</w:t>
      </w:r>
      <w:r w:rsidR="00ED06FE" w:rsidRPr="008917F6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 xml:space="preserve"> </w:t>
      </w:r>
      <w:proofErr w:type="spellStart"/>
      <w:r w:rsidR="00ED06FE" w:rsidRPr="008917F6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vasario</w:t>
      </w:r>
      <w:proofErr w:type="spellEnd"/>
      <w:r w:rsidR="00ED06FE" w:rsidRPr="008917F6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 xml:space="preserve"> 21 d.</w:t>
      </w:r>
      <w:r w:rsidR="009E48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,</w:t>
      </w:r>
      <w:r w:rsidR="00624C53" w:rsidRPr="00624C5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624C53" w:rsidRPr="00624C5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užpildant</w:t>
      </w:r>
      <w:proofErr w:type="spellEnd"/>
      <w:r w:rsidR="00624C53" w:rsidRPr="00624C5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dalyvių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624C53" w:rsidRPr="00624C5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registracijos</w:t>
      </w:r>
      <w:proofErr w:type="spellEnd"/>
      <w:r w:rsidR="00624C53" w:rsidRPr="00624C5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</w:p>
    <w:p w14:paraId="34AB1485" w14:textId="30B70AEF" w:rsidR="00DB5400" w:rsidRPr="009E48A8" w:rsidRDefault="00624C53" w:rsidP="003C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24C5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formą</w:t>
      </w:r>
      <w:proofErr w:type="spellEnd"/>
      <w:r w:rsidR="003660E5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: </w:t>
      </w:r>
      <w:r w:rsidR="00DD2569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7" w:history="1">
        <w:r w:rsidR="003660E5" w:rsidRPr="00FA2D8E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US" w:eastAsia="lt-LT"/>
          </w:rPr>
          <w:t>https://forms.gle/dYryEHGsmwmGb8qj8</w:t>
        </w:r>
      </w:hyperlink>
      <w:r w:rsidR="003660E5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</w:p>
    <w:p w14:paraId="223EF05C" w14:textId="07A5C919" w:rsidR="00DB5400" w:rsidRPr="008917F6" w:rsidRDefault="00460D47" w:rsidP="004A0C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ED06FE" w:rsidRPr="008917F6">
        <w:rPr>
          <w:rFonts w:ascii="Times New Roman" w:eastAsia="Times New Roman" w:hAnsi="Times New Roman" w:cs="Times New Roman"/>
          <w:sz w:val="24"/>
          <w:szCs w:val="24"/>
          <w:lang w:eastAsia="lt-LT"/>
        </w:rPr>
        <w:t>onkurso dalyvio mokesčio kopiją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atsiųsti paštu: </w:t>
      </w:r>
      <w:r w:rsidR="00221BB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skambantysk</w:t>
      </w:r>
      <w:r w:rsidRPr="00460D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</w:t>
      </w:r>
      <w:r w:rsidR="00221BB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</w:t>
      </w:r>
      <w:r w:rsidRPr="00460D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visai@gmail.com</w:t>
      </w:r>
    </w:p>
    <w:p w14:paraId="6397BC2E" w14:textId="005D5156" w:rsidR="00DB5400" w:rsidRDefault="002D4D70" w:rsidP="004A0C27">
      <w:pPr>
        <w:pStyle w:val="Betarp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proofErr w:type="spellStart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Konkurso</w:t>
      </w:r>
      <w:proofErr w:type="spellEnd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dalyvių</w:t>
      </w:r>
      <w:proofErr w:type="spellEnd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skaičius</w:t>
      </w:r>
      <w:proofErr w:type="spellEnd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9E48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yra</w:t>
      </w:r>
      <w:proofErr w:type="spellEnd"/>
      <w:r w:rsidR="009E48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9E48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ribotas</w:t>
      </w:r>
      <w:proofErr w:type="spellEnd"/>
      <w:r w:rsidR="009E48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- </w:t>
      </w:r>
      <w:proofErr w:type="spellStart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iki</w:t>
      </w:r>
      <w:proofErr w:type="spellEnd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50 </w:t>
      </w:r>
      <w:proofErr w:type="spellStart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dalyvių</w:t>
      </w:r>
      <w:proofErr w:type="spellEnd"/>
      <w:r w:rsidR="009E48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,</w:t>
      </w:r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9E48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v</w:t>
      </w:r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ėliau</w:t>
      </w:r>
      <w:proofErr w:type="spellEnd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registracija</w:t>
      </w:r>
      <w:proofErr w:type="spellEnd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stabdoma</w:t>
      </w:r>
      <w:proofErr w:type="spellEnd"/>
      <w:r w:rsidRPr="008917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.</w:t>
      </w:r>
    </w:p>
    <w:p w14:paraId="4F1B2AD8" w14:textId="2BB67EFE" w:rsidR="002D4D70" w:rsidRDefault="002D4D70" w:rsidP="00DD256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0477D27" w14:textId="77777777" w:rsidR="00DB5400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VERTINIMAS IR APDOVANOJIMAI</w:t>
      </w:r>
    </w:p>
    <w:p w14:paraId="31993575" w14:textId="77777777" w:rsidR="00DB5400" w:rsidRDefault="00DB540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49FBF" w14:textId="77777777" w:rsidR="00DB5400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Konkurso dalyvius vertins komisija. Jos sprendimai galutiniai ir neskundžiami.</w:t>
      </w:r>
    </w:p>
    <w:p w14:paraId="0F913EDA" w14:textId="77777777" w:rsidR="002D4D70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Dalyviai vertinami pagal šiuos kriterijus: </w:t>
      </w:r>
    </w:p>
    <w:p w14:paraId="5224EA37" w14:textId="77777777" w:rsidR="002D4D70" w:rsidRDefault="002D4D70" w:rsidP="004A0C27">
      <w:pPr>
        <w:pStyle w:val="Betarp"/>
        <w:numPr>
          <w:ilvl w:val="0"/>
          <w:numId w:val="10"/>
        </w:numPr>
        <w:tabs>
          <w:tab w:val="left" w:pos="1701"/>
          <w:tab w:val="left" w:pos="1985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kūrinio atlikimo meistriškumas</w:t>
      </w:r>
    </w:p>
    <w:p w14:paraId="6D3A2295" w14:textId="77777777" w:rsidR="002D4D70" w:rsidRDefault="002D4D70" w:rsidP="004A0C27">
      <w:pPr>
        <w:pStyle w:val="Betarp"/>
        <w:numPr>
          <w:ilvl w:val="0"/>
          <w:numId w:val="10"/>
        </w:numPr>
        <w:tabs>
          <w:tab w:val="left" w:pos="1701"/>
          <w:tab w:val="left" w:pos="1985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muzikalumas</w:t>
      </w:r>
      <w:r w:rsidR="00ED06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4DAFD4" w14:textId="77777777" w:rsidR="002D4D70" w:rsidRDefault="00ED06FE" w:rsidP="004A0C27">
      <w:pPr>
        <w:pStyle w:val="Betarp"/>
        <w:numPr>
          <w:ilvl w:val="0"/>
          <w:numId w:val="10"/>
        </w:numPr>
        <w:tabs>
          <w:tab w:val="left" w:pos="1701"/>
          <w:tab w:val="left" w:pos="1985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</w:t>
      </w:r>
      <w:r w:rsidR="002D4D70">
        <w:rPr>
          <w:rFonts w:ascii="Times New Roman" w:hAnsi="Times New Roman" w:cs="Times New Roman"/>
          <w:bCs/>
          <w:sz w:val="24"/>
          <w:szCs w:val="24"/>
        </w:rPr>
        <w:t>istiškumas</w:t>
      </w:r>
    </w:p>
    <w:p w14:paraId="415F420A" w14:textId="77777777" w:rsidR="00DB5400" w:rsidRDefault="002D4D70" w:rsidP="004A0C27">
      <w:pPr>
        <w:pStyle w:val="Betarp"/>
        <w:numPr>
          <w:ilvl w:val="0"/>
          <w:numId w:val="10"/>
        </w:numPr>
        <w:tabs>
          <w:tab w:val="left" w:pos="1701"/>
          <w:tab w:val="left" w:pos="1985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sceninė kultūra</w:t>
      </w:r>
    </w:p>
    <w:p w14:paraId="7E75544B" w14:textId="77777777" w:rsidR="00DB5400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Konkurso daly</w:t>
      </w:r>
      <w:r w:rsidR="002D4D70">
        <w:rPr>
          <w:rFonts w:ascii="Times New Roman" w:hAnsi="Times New Roman" w:cs="Times New Roman"/>
          <w:bCs/>
          <w:sz w:val="24"/>
          <w:szCs w:val="24"/>
        </w:rPr>
        <w:t>viai bus apdovanoti</w:t>
      </w:r>
      <w:r>
        <w:rPr>
          <w:rFonts w:ascii="Times New Roman" w:hAnsi="Times New Roman" w:cs="Times New Roman"/>
          <w:bCs/>
          <w:sz w:val="24"/>
          <w:szCs w:val="24"/>
        </w:rPr>
        <w:t xml:space="preserve"> laureato diplomais, </w:t>
      </w:r>
      <w:r w:rsidR="002D4D70">
        <w:rPr>
          <w:rFonts w:ascii="Times New Roman" w:hAnsi="Times New Roman" w:cs="Times New Roman"/>
          <w:bCs/>
          <w:sz w:val="24"/>
          <w:szCs w:val="24"/>
        </w:rPr>
        <w:t>padėkomis</w:t>
      </w:r>
      <w:r>
        <w:rPr>
          <w:rFonts w:ascii="Times New Roman" w:hAnsi="Times New Roman" w:cs="Times New Roman"/>
          <w:bCs/>
          <w:sz w:val="24"/>
          <w:szCs w:val="24"/>
        </w:rPr>
        <w:t>, dovanėlėmis.</w:t>
      </w:r>
    </w:p>
    <w:p w14:paraId="762FB934" w14:textId="77777777" w:rsidR="00DB5400" w:rsidRDefault="00DB5400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E0F8C1" w14:textId="77777777" w:rsidR="00DB5400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 EIGA</w:t>
      </w:r>
    </w:p>
    <w:p w14:paraId="14B3B724" w14:textId="77777777" w:rsidR="00DB5400" w:rsidRDefault="00DB540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5AE4E" w14:textId="77777777" w:rsidR="00DB5400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Dalyvių registracija ir repeticijos 9.00 val.</w:t>
      </w:r>
      <w:r w:rsidR="002D4D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Konkurso atidarymas 10.00 val.</w:t>
      </w:r>
    </w:p>
    <w:p w14:paraId="1C7CB217" w14:textId="059525C3" w:rsidR="00DB5400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Konkurso rezultatų paskelbimas ir apdovanojimai 15.00 val.</w:t>
      </w:r>
    </w:p>
    <w:p w14:paraId="45D659DE" w14:textId="77777777" w:rsidR="00DD2569" w:rsidRDefault="00DD2569" w:rsidP="004A0C27">
      <w:pPr>
        <w:pStyle w:val="Betarp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21CA1" w14:textId="77777777" w:rsidR="00DD2569" w:rsidRPr="00DD2569" w:rsidRDefault="00DD2569" w:rsidP="00DD2569">
      <w:pPr>
        <w:pStyle w:val="Betarp"/>
        <w:ind w:left="284" w:firstLine="4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D25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DALYVIŲ (MOKYTOJŲ) REGISTRACIJA KVALIFIKACIJOS PAŽYMĖJIMAMS</w:t>
      </w:r>
    </w:p>
    <w:p w14:paraId="51D09780" w14:textId="77777777" w:rsidR="00DD2569" w:rsidRDefault="00DD2569" w:rsidP="00DD2569">
      <w:pPr>
        <w:pStyle w:val="Betarp"/>
        <w:ind w:left="284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Mokytojams, parengusiems mokinį(-</w:t>
      </w:r>
      <w:proofErr w:type="spellStart"/>
      <w:r w:rsidRP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ius</w:t>
      </w:r>
      <w:proofErr w:type="spellEnd"/>
      <w:r w:rsidRP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) ir užsiregistravusiems internetinėje registravimo </w:t>
      </w:r>
    </w:p>
    <w:p w14:paraId="32A1347D" w14:textId="4B42840C" w:rsidR="00DD2569" w:rsidRPr="00DD2569" w:rsidRDefault="00DD2569" w:rsidP="00DD2569">
      <w:pPr>
        <w:pStyle w:val="Betarp"/>
        <w:ind w:left="284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sistemoje „Semi+“, bus išduoti Šiaulių švietimo kompetencijų centro pažymėjimai. </w:t>
      </w:r>
    </w:p>
    <w:p w14:paraId="6D677DBE" w14:textId="77777777" w:rsidR="00DD2569" w:rsidRPr="00DD2569" w:rsidRDefault="00DD2569" w:rsidP="00DD2569">
      <w:pPr>
        <w:pStyle w:val="Betarp"/>
        <w:ind w:left="284" w:firstLine="4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Mokytojų registracija</w:t>
      </w:r>
      <w:r w:rsidRPr="00DD25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hyperlink r:id="rId8" w:history="1">
        <w:r w:rsidRPr="00DD2569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www.semiplius.lt</w:t>
        </w:r>
      </w:hyperlink>
      <w:r w:rsidRP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vyksta iki 2025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kovo 19</w:t>
      </w:r>
      <w:r w:rsidRP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</w:p>
    <w:p w14:paraId="364FD62A" w14:textId="77777777" w:rsidR="00DD2569" w:rsidRPr="00DD2569" w:rsidRDefault="00DD2569" w:rsidP="00DD2569">
      <w:pPr>
        <w:pStyle w:val="Betarp"/>
        <w:ind w:left="284" w:firstLine="4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D25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Dalyvio (mokytojo) mokestis – 2 Eur. </w:t>
      </w:r>
    </w:p>
    <w:p w14:paraId="1D9B61DB" w14:textId="77777777" w:rsidR="00DD2569" w:rsidRDefault="00DD2569" w:rsidP="00DD2569">
      <w:pPr>
        <w:pStyle w:val="Betarp"/>
        <w:ind w:left="284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Mokėti galima tik pavedimu. Iš asmeninių lėšų iki renginio dienos – į sąskaitą Nr. LT73 7300 </w:t>
      </w:r>
    </w:p>
    <w:p w14:paraId="12EE6E0E" w14:textId="77777777" w:rsidR="00DD2569" w:rsidRDefault="00DD2569" w:rsidP="00DD2569">
      <w:pPr>
        <w:pStyle w:val="Betarp"/>
        <w:ind w:left="284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0100 8725 3055, AB bankas „Swedbank“, kodas 73000. Gavėjas – Šiaulių švietimo kompetencijų </w:t>
      </w:r>
    </w:p>
    <w:p w14:paraId="1812618A" w14:textId="77777777" w:rsidR="00DD2569" w:rsidRDefault="00DD2569" w:rsidP="00DD2569">
      <w:pPr>
        <w:pStyle w:val="Betarp"/>
        <w:ind w:left="284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centras, Pakalnės g. 6A, kodas 300056938. Paskirtyje nurodykite dalyvio (mokytojo) vardą, </w:t>
      </w:r>
    </w:p>
    <w:p w14:paraId="2FD7D1B7" w14:textId="6000C1A9" w:rsidR="00DD2569" w:rsidRPr="00DD2569" w:rsidRDefault="00DD2569" w:rsidP="00DD2569">
      <w:pPr>
        <w:pStyle w:val="Betarp"/>
        <w:ind w:left="284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D25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pavardę, renginio datą ir pavadinimą. </w:t>
      </w:r>
    </w:p>
    <w:p w14:paraId="76C8E854" w14:textId="77777777" w:rsidR="00DB5400" w:rsidRDefault="00DB5400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85E5C4" w14:textId="6A5B004D" w:rsidR="00DB5400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 ORGANIZATORIAI</w:t>
      </w:r>
      <w:r w:rsidR="0032070B">
        <w:rPr>
          <w:rFonts w:ascii="Times New Roman" w:hAnsi="Times New Roman" w:cs="Times New Roman"/>
          <w:b/>
          <w:sz w:val="24"/>
          <w:szCs w:val="24"/>
        </w:rPr>
        <w:t xml:space="preserve"> IR PARTNERIAI</w:t>
      </w:r>
    </w:p>
    <w:p w14:paraId="6FCC3E6E" w14:textId="77777777" w:rsidR="00DB5400" w:rsidRDefault="00DB540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404F0" w14:textId="499CBD9D" w:rsidR="00DB5400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Konkursą organizuoja </w:t>
      </w:r>
      <w:r w:rsidR="002D4D70" w:rsidRPr="009E48A8">
        <w:rPr>
          <w:rFonts w:ascii="Times New Roman" w:hAnsi="Times New Roman" w:cs="Times New Roman"/>
          <w:b/>
          <w:bCs/>
          <w:sz w:val="24"/>
          <w:szCs w:val="24"/>
        </w:rPr>
        <w:t>Šiaulių „Juventos“ progimnazija</w:t>
      </w:r>
      <w:r w:rsidR="002D4D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C8B7A4" w14:textId="77777777" w:rsidR="0032070B" w:rsidRDefault="0032070B" w:rsidP="0032070B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Konkurso partneris </w:t>
      </w:r>
      <w:r w:rsidRPr="0032070B">
        <w:rPr>
          <w:rFonts w:ascii="Times New Roman" w:hAnsi="Times New Roman" w:cs="Times New Roman"/>
          <w:b/>
          <w:bCs/>
          <w:sz w:val="24"/>
          <w:szCs w:val="24"/>
        </w:rPr>
        <w:t>Šiaulių švietimo kompetencijų centras.</w:t>
      </w:r>
    </w:p>
    <w:p w14:paraId="1D231617" w14:textId="77777777" w:rsidR="0032070B" w:rsidRDefault="0032070B" w:rsidP="0032070B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BE3225" w14:textId="77777777" w:rsidR="00DB5400" w:rsidRDefault="002D4D70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Konkurso kuratorė – direktoriaus</w:t>
      </w:r>
      <w:r w:rsidR="00ED06FE">
        <w:rPr>
          <w:rFonts w:ascii="Times New Roman" w:hAnsi="Times New Roman" w:cs="Times New Roman"/>
          <w:bCs/>
          <w:sz w:val="24"/>
          <w:szCs w:val="24"/>
        </w:rPr>
        <w:t xml:space="preserve"> pavaduotoja </w:t>
      </w:r>
      <w:r>
        <w:rPr>
          <w:rFonts w:ascii="Times New Roman" w:hAnsi="Times New Roman" w:cs="Times New Roman"/>
          <w:bCs/>
          <w:sz w:val="24"/>
          <w:szCs w:val="24"/>
        </w:rPr>
        <w:t xml:space="preserve">muzikinio ugdymo skyriui </w:t>
      </w:r>
      <w:r w:rsidR="00ED06FE">
        <w:rPr>
          <w:rFonts w:ascii="Times New Roman" w:hAnsi="Times New Roman" w:cs="Times New Roman"/>
          <w:bCs/>
          <w:sz w:val="24"/>
          <w:szCs w:val="24"/>
        </w:rPr>
        <w:t>V. Juodpusienė</w:t>
      </w:r>
    </w:p>
    <w:p w14:paraId="23968FCF" w14:textId="77777777" w:rsidR="00DB5400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Konkurso koordinatorė – mokytoja metodininkė A. Kiškūnienė</w:t>
      </w:r>
    </w:p>
    <w:p w14:paraId="6217ADEC" w14:textId="402779B1" w:rsidR="00DB5400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Organizatoriai: vyr. mokytoja L. Laurinaitienė, vyr. mokytojas G.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Fursalovas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17819A4" w14:textId="77777777" w:rsidR="00DB5400" w:rsidRDefault="00DB5400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7C796D" w14:textId="77777777" w:rsidR="00DB5400" w:rsidRDefault="00ED06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3D4B2410" w14:textId="77777777" w:rsidR="00DB5400" w:rsidRDefault="00DB540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67BCF" w14:textId="77777777" w:rsidR="00DD2569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Konkurso dalyvių asmens duomenys tvarkomi pagal galiojančius teisės aktus ir vadovaujantis</w:t>
      </w:r>
    </w:p>
    <w:p w14:paraId="06B34F03" w14:textId="6E67B79E" w:rsidR="00DB5400" w:rsidRDefault="00DD2569" w:rsidP="00DD2569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ED06FE">
        <w:rPr>
          <w:rFonts w:ascii="Times New Roman" w:hAnsi="Times New Roman" w:cs="Times New Roman"/>
          <w:bCs/>
          <w:sz w:val="24"/>
          <w:szCs w:val="24"/>
        </w:rPr>
        <w:t xml:space="preserve"> Šiaulių „Juventos“ progimnazijos mokinių asmens duomenų tvarkymo taisyklėmis.</w:t>
      </w:r>
    </w:p>
    <w:p w14:paraId="30FF6C87" w14:textId="77777777" w:rsidR="00DD2569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Konkurso dalyviai sutinka viešinti savo asmens duomenis konkurso organizavimo ir jo viešinimo </w:t>
      </w:r>
    </w:p>
    <w:p w14:paraId="27EAC75C" w14:textId="1BFC16B2" w:rsidR="00DB5400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tikslais.</w:t>
      </w:r>
    </w:p>
    <w:p w14:paraId="74EEE0C5" w14:textId="77777777" w:rsidR="00DB5400" w:rsidRDefault="00ED06FE" w:rsidP="004A0C27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Informacija teikiama telefonu: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+370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61591035</w:t>
      </w:r>
      <w:r>
        <w:rPr>
          <w:rFonts w:ascii="Times New Roman" w:hAnsi="Times New Roman" w:cs="Times New Roman"/>
          <w:bCs/>
          <w:sz w:val="24"/>
          <w:szCs w:val="24"/>
        </w:rPr>
        <w:t xml:space="preserve">  A. Kiškūnienė,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+37062191923  L.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Laurinaitien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ė</w:t>
      </w:r>
    </w:p>
    <w:p w14:paraId="0B31E94B" w14:textId="77777777" w:rsidR="00DB5400" w:rsidRDefault="00DB540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4CFA250" w14:textId="77777777" w:rsidR="00DB5400" w:rsidRDefault="00DB540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C929626" w14:textId="698A6FBC" w:rsidR="00DB5400" w:rsidRDefault="004A0C27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sectPr w:rsidR="00DB5400" w:rsidSect="00DD2569">
      <w:pgSz w:w="11906" w:h="16838"/>
      <w:pgMar w:top="1134" w:right="567" w:bottom="14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F854A" w14:textId="77777777" w:rsidR="00B6090C" w:rsidRDefault="00B6090C">
      <w:pPr>
        <w:spacing w:line="240" w:lineRule="auto"/>
      </w:pPr>
      <w:r>
        <w:separator/>
      </w:r>
    </w:p>
  </w:endnote>
  <w:endnote w:type="continuationSeparator" w:id="0">
    <w:p w14:paraId="7CA3B0C8" w14:textId="77777777" w:rsidR="00B6090C" w:rsidRDefault="00B60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5AF4B" w14:textId="77777777" w:rsidR="00B6090C" w:rsidRDefault="00B6090C">
      <w:pPr>
        <w:spacing w:after="0"/>
      </w:pPr>
      <w:r>
        <w:separator/>
      </w:r>
    </w:p>
  </w:footnote>
  <w:footnote w:type="continuationSeparator" w:id="0">
    <w:p w14:paraId="18952F72" w14:textId="77777777" w:rsidR="00B6090C" w:rsidRDefault="00B609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A72"/>
    <w:multiLevelType w:val="multilevel"/>
    <w:tmpl w:val="0C833C55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55B2498"/>
    <w:multiLevelType w:val="multilevel"/>
    <w:tmpl w:val="055B2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3C55"/>
    <w:multiLevelType w:val="multilevel"/>
    <w:tmpl w:val="0C833C55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0D5F2FA1"/>
    <w:multiLevelType w:val="multilevel"/>
    <w:tmpl w:val="0D5F2F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764"/>
    <w:multiLevelType w:val="multilevel"/>
    <w:tmpl w:val="0D634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7FF1"/>
    <w:multiLevelType w:val="multilevel"/>
    <w:tmpl w:val="16137F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81337"/>
    <w:multiLevelType w:val="multilevel"/>
    <w:tmpl w:val="20981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625E8"/>
    <w:multiLevelType w:val="multilevel"/>
    <w:tmpl w:val="5C562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43855"/>
    <w:multiLevelType w:val="multilevel"/>
    <w:tmpl w:val="5ED438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212DD"/>
    <w:multiLevelType w:val="multilevel"/>
    <w:tmpl w:val="7DF212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76"/>
    <w:rsid w:val="000346AB"/>
    <w:rsid w:val="000A26AE"/>
    <w:rsid w:val="000B6D2E"/>
    <w:rsid w:val="000C064E"/>
    <w:rsid w:val="000C2052"/>
    <w:rsid w:val="000D48B6"/>
    <w:rsid w:val="000D4AD6"/>
    <w:rsid w:val="0010049F"/>
    <w:rsid w:val="00140726"/>
    <w:rsid w:val="001576F9"/>
    <w:rsid w:val="001718FF"/>
    <w:rsid w:val="001774AC"/>
    <w:rsid w:val="00182698"/>
    <w:rsid w:val="00217B34"/>
    <w:rsid w:val="00221BBF"/>
    <w:rsid w:val="002325A9"/>
    <w:rsid w:val="002411F6"/>
    <w:rsid w:val="00253AEA"/>
    <w:rsid w:val="00261A0F"/>
    <w:rsid w:val="0026697F"/>
    <w:rsid w:val="00276967"/>
    <w:rsid w:val="002D4D70"/>
    <w:rsid w:val="0032070B"/>
    <w:rsid w:val="003353A8"/>
    <w:rsid w:val="0036367B"/>
    <w:rsid w:val="0036446D"/>
    <w:rsid w:val="003660E5"/>
    <w:rsid w:val="003C5F38"/>
    <w:rsid w:val="003C7D6B"/>
    <w:rsid w:val="003D32A9"/>
    <w:rsid w:val="003E7E8A"/>
    <w:rsid w:val="003F1266"/>
    <w:rsid w:val="003F667E"/>
    <w:rsid w:val="003F7803"/>
    <w:rsid w:val="00460D47"/>
    <w:rsid w:val="004A0C27"/>
    <w:rsid w:val="004B69D0"/>
    <w:rsid w:val="004C3318"/>
    <w:rsid w:val="004C3F0F"/>
    <w:rsid w:val="005031AE"/>
    <w:rsid w:val="00537555"/>
    <w:rsid w:val="0054357E"/>
    <w:rsid w:val="00560A33"/>
    <w:rsid w:val="00577DB4"/>
    <w:rsid w:val="00583A94"/>
    <w:rsid w:val="005B1F63"/>
    <w:rsid w:val="005C5336"/>
    <w:rsid w:val="005C5C34"/>
    <w:rsid w:val="005C7D0D"/>
    <w:rsid w:val="005E4EFE"/>
    <w:rsid w:val="005F18A6"/>
    <w:rsid w:val="005F422E"/>
    <w:rsid w:val="00616CFE"/>
    <w:rsid w:val="00616F5F"/>
    <w:rsid w:val="00624C53"/>
    <w:rsid w:val="00635F73"/>
    <w:rsid w:val="00641DC9"/>
    <w:rsid w:val="0064652B"/>
    <w:rsid w:val="006926C0"/>
    <w:rsid w:val="007330C6"/>
    <w:rsid w:val="0075309F"/>
    <w:rsid w:val="00760024"/>
    <w:rsid w:val="00764DFE"/>
    <w:rsid w:val="00787F64"/>
    <w:rsid w:val="00797155"/>
    <w:rsid w:val="007C60EF"/>
    <w:rsid w:val="00803E2C"/>
    <w:rsid w:val="0080521D"/>
    <w:rsid w:val="008111EC"/>
    <w:rsid w:val="008917F6"/>
    <w:rsid w:val="008A0379"/>
    <w:rsid w:val="008C2EED"/>
    <w:rsid w:val="008F6A22"/>
    <w:rsid w:val="009167FE"/>
    <w:rsid w:val="00935E17"/>
    <w:rsid w:val="009A3F1F"/>
    <w:rsid w:val="009E48A8"/>
    <w:rsid w:val="00A33E4C"/>
    <w:rsid w:val="00A40296"/>
    <w:rsid w:val="00A66513"/>
    <w:rsid w:val="00A92876"/>
    <w:rsid w:val="00AA619F"/>
    <w:rsid w:val="00AB3892"/>
    <w:rsid w:val="00AC068B"/>
    <w:rsid w:val="00AC4A00"/>
    <w:rsid w:val="00AE48E2"/>
    <w:rsid w:val="00AF2E37"/>
    <w:rsid w:val="00B01118"/>
    <w:rsid w:val="00B42108"/>
    <w:rsid w:val="00B6090C"/>
    <w:rsid w:val="00B615FD"/>
    <w:rsid w:val="00B6679E"/>
    <w:rsid w:val="00B73BF7"/>
    <w:rsid w:val="00B75F0C"/>
    <w:rsid w:val="00BE7910"/>
    <w:rsid w:val="00BF5CCA"/>
    <w:rsid w:val="00C00813"/>
    <w:rsid w:val="00C14D2C"/>
    <w:rsid w:val="00C85AB3"/>
    <w:rsid w:val="00CA1878"/>
    <w:rsid w:val="00CB092D"/>
    <w:rsid w:val="00CE5B5B"/>
    <w:rsid w:val="00D13BB1"/>
    <w:rsid w:val="00D629CC"/>
    <w:rsid w:val="00D87D25"/>
    <w:rsid w:val="00DB5400"/>
    <w:rsid w:val="00DD1899"/>
    <w:rsid w:val="00DD2569"/>
    <w:rsid w:val="00DE2FFB"/>
    <w:rsid w:val="00DF5D99"/>
    <w:rsid w:val="00E10AF3"/>
    <w:rsid w:val="00E57A91"/>
    <w:rsid w:val="00E754FA"/>
    <w:rsid w:val="00EA21C8"/>
    <w:rsid w:val="00EB1085"/>
    <w:rsid w:val="00ED06FE"/>
    <w:rsid w:val="00EF36ED"/>
    <w:rsid w:val="00F2469E"/>
    <w:rsid w:val="00F372D6"/>
    <w:rsid w:val="00F42263"/>
    <w:rsid w:val="00F43C2C"/>
    <w:rsid w:val="00F43FAF"/>
    <w:rsid w:val="00F47DEE"/>
    <w:rsid w:val="00F61B40"/>
    <w:rsid w:val="00F908BB"/>
    <w:rsid w:val="205D1D27"/>
    <w:rsid w:val="210843BE"/>
    <w:rsid w:val="25560250"/>
    <w:rsid w:val="29B23078"/>
    <w:rsid w:val="2BB172BB"/>
    <w:rsid w:val="2C133ADC"/>
    <w:rsid w:val="342871D4"/>
    <w:rsid w:val="3A5C36F7"/>
    <w:rsid w:val="409C6EDE"/>
    <w:rsid w:val="4F793BF1"/>
    <w:rsid w:val="50BD585A"/>
    <w:rsid w:val="627A5417"/>
    <w:rsid w:val="70427A3C"/>
    <w:rsid w:val="7EA43CE9"/>
    <w:rsid w:val="7FC0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D4EA"/>
  <w15:docId w15:val="{DF76D3AB-FB1F-47B0-AC2D-A1BF76CE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Betarp">
    <w:name w:val="No Spacing"/>
    <w:uiPriority w:val="1"/>
    <w:qFormat/>
    <w:rPr>
      <w:sz w:val="22"/>
      <w:szCs w:val="22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3660E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66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ipliu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dYryEHGsmwmGb8qj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2963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silickij</dc:creator>
  <cp:lastModifiedBy>Regina</cp:lastModifiedBy>
  <cp:revision>2</cp:revision>
  <cp:lastPrinted>2022-10-03T11:05:00Z</cp:lastPrinted>
  <dcterms:created xsi:type="dcterms:W3CDTF">2025-01-24T06:53:00Z</dcterms:created>
  <dcterms:modified xsi:type="dcterms:W3CDTF">2025-01-24T06:53:00Z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BC4FA7DE5B134F63AB17124A0DE670F1_12</vt:lpwstr>
  </property>
</Properties>
</file>