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FD" w:rsidRPr="00316A53" w:rsidRDefault="003E22FD" w:rsidP="00316A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354965</wp:posOffset>
            </wp:positionH>
            <wp:positionV relativeFrom="margin">
              <wp:posOffset>-191770</wp:posOffset>
            </wp:positionV>
            <wp:extent cx="2356485" cy="1184275"/>
            <wp:effectExtent l="19050" t="0" r="5715" b="0"/>
            <wp:wrapSquare wrapText="bothSides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118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22FD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1463921" cy="862885"/>
            <wp:effectExtent l="0" t="0" r="0" b="0"/>
            <wp:docPr id="1" name="Picture 1" descr="Šiaulių švietimo kompetencijų cen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iaulių švietimo kompetencijų centra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463921" cy="86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A73" w:rsidRPr="001A070B" w:rsidRDefault="001A070B" w:rsidP="003E22FD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70B">
        <w:rPr>
          <w:rFonts w:ascii="Times New Roman" w:hAnsi="Times New Roman" w:cs="Times New Roman"/>
          <w:sz w:val="28"/>
          <w:szCs w:val="28"/>
        </w:rPr>
        <w:t xml:space="preserve">ŠIAULIŲ MIESTO IKIMOKYKLINIŲ UGDYMO ĮSTAIGŲ </w:t>
      </w:r>
    </w:p>
    <w:p w:rsidR="00293A73" w:rsidRPr="001A070B" w:rsidRDefault="001A070B" w:rsidP="003E22FD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70B">
        <w:rPr>
          <w:rFonts w:ascii="Times New Roman" w:hAnsi="Times New Roman" w:cs="Times New Roman"/>
          <w:sz w:val="28"/>
          <w:szCs w:val="28"/>
        </w:rPr>
        <w:t>SPECIALIŲJŲ PEDAGOGŲ IR LOGOPEDŲ METODINĖ DIENA</w:t>
      </w:r>
    </w:p>
    <w:p w:rsidR="001A070B" w:rsidRDefault="00547B1B" w:rsidP="003E22FD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070B" w:rsidRPr="00175DE4">
        <w:rPr>
          <w:rFonts w:ascii="Times New Roman" w:hAnsi="Times New Roman" w:cs="Times New Roman"/>
          <w:b/>
          <w:i/>
          <w:sz w:val="28"/>
          <w:szCs w:val="28"/>
        </w:rPr>
        <w:t>,,</w:t>
      </w:r>
      <w:r w:rsidR="001A070B" w:rsidRPr="00175DE4">
        <w:rPr>
          <w:rFonts w:ascii="Times New Roman" w:hAnsi="Times New Roman" w:cs="Times New Roman"/>
          <w:b/>
          <w:sz w:val="28"/>
          <w:szCs w:val="28"/>
        </w:rPr>
        <w:t xml:space="preserve">EDUKACINĖS APLINKOS IR UGDYMO PRIEMONIŲ </w:t>
      </w:r>
    </w:p>
    <w:p w:rsidR="003E22FD" w:rsidRDefault="001A070B" w:rsidP="003E22FD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DE4">
        <w:rPr>
          <w:rFonts w:ascii="Times New Roman" w:hAnsi="Times New Roman" w:cs="Times New Roman"/>
          <w:b/>
          <w:sz w:val="28"/>
          <w:szCs w:val="28"/>
        </w:rPr>
        <w:t>PRITAIKYMAS ĮTRAUKIAJAME UGDYME</w:t>
      </w:r>
      <w:r w:rsidR="00C05939" w:rsidRPr="00175DE4">
        <w:rPr>
          <w:rFonts w:ascii="Times New Roman" w:hAnsi="Times New Roman" w:cs="Times New Roman"/>
          <w:b/>
          <w:sz w:val="28"/>
          <w:szCs w:val="28"/>
        </w:rPr>
        <w:t>“</w:t>
      </w:r>
    </w:p>
    <w:p w:rsidR="00C05939" w:rsidRDefault="00C05939" w:rsidP="003E22FD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070B" w:rsidRPr="00C05939" w:rsidRDefault="001A070B" w:rsidP="003E22FD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22FD" w:rsidRDefault="00316A53" w:rsidP="00293A7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Renginio data ir </w:t>
      </w:r>
      <w:r w:rsidR="003E22FD" w:rsidRPr="00CA5F4B">
        <w:rPr>
          <w:rFonts w:ascii="Times New Roman" w:hAnsi="Times New Roman" w:cs="Times New Roman"/>
          <w:b/>
          <w:sz w:val="24"/>
          <w:szCs w:val="24"/>
        </w:rPr>
        <w:t xml:space="preserve"> laikas.</w:t>
      </w:r>
      <w:r w:rsidR="003E22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2FD">
        <w:rPr>
          <w:rFonts w:ascii="Times New Roman" w:hAnsi="Times New Roman" w:cs="Times New Roman"/>
          <w:sz w:val="24"/>
          <w:szCs w:val="24"/>
        </w:rPr>
        <w:t>2025</w:t>
      </w:r>
      <w:r w:rsidR="003E22FD" w:rsidRPr="006149B6">
        <w:rPr>
          <w:rFonts w:ascii="Times New Roman" w:hAnsi="Times New Roman" w:cs="Times New Roman"/>
          <w:sz w:val="24"/>
          <w:szCs w:val="24"/>
        </w:rPr>
        <w:t xml:space="preserve"> m.</w:t>
      </w:r>
      <w:r w:rsidR="003E22F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spalio 29 d. 10</w:t>
      </w:r>
      <w:r w:rsidR="003E22FD">
        <w:rPr>
          <w:rFonts w:ascii="Times New Roman" w:hAnsi="Times New Roman" w:cs="Times New Roman"/>
          <w:sz w:val="24"/>
          <w:szCs w:val="24"/>
        </w:rPr>
        <w:t>.00 val.</w:t>
      </w:r>
    </w:p>
    <w:p w:rsidR="003E22FD" w:rsidRPr="00293A73" w:rsidRDefault="003E22FD" w:rsidP="00293A7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3A73">
        <w:rPr>
          <w:rFonts w:ascii="Times New Roman" w:hAnsi="Times New Roman" w:cs="Times New Roman"/>
          <w:b/>
          <w:sz w:val="24"/>
          <w:szCs w:val="24"/>
        </w:rPr>
        <w:t xml:space="preserve">Vieta. </w:t>
      </w:r>
      <w:r w:rsidRPr="00293A73">
        <w:rPr>
          <w:rFonts w:ascii="Times New Roman" w:hAnsi="Times New Roman" w:cs="Times New Roman"/>
          <w:sz w:val="24"/>
          <w:szCs w:val="24"/>
        </w:rPr>
        <w:t xml:space="preserve">Šiaulių </w:t>
      </w:r>
      <w:r w:rsidR="00316A53" w:rsidRPr="00293A73">
        <w:rPr>
          <w:rFonts w:ascii="Times New Roman" w:hAnsi="Times New Roman" w:cs="Times New Roman"/>
          <w:sz w:val="24"/>
          <w:szCs w:val="24"/>
        </w:rPr>
        <w:t xml:space="preserve">švietimo kompetencijų centras </w:t>
      </w:r>
      <w:r w:rsidR="00293A73" w:rsidRPr="00293A73">
        <w:rPr>
          <w:rFonts w:ascii="Times New Roman" w:hAnsi="Times New Roman" w:cs="Times New Roman"/>
          <w:sz w:val="24"/>
          <w:szCs w:val="24"/>
        </w:rPr>
        <w:t>(</w:t>
      </w:r>
      <w:r w:rsidR="00316A53" w:rsidRPr="00293A73">
        <w:rPr>
          <w:rFonts w:ascii="Times New Roman" w:hAnsi="Times New Roman" w:cs="Times New Roman"/>
          <w:sz w:val="24"/>
          <w:szCs w:val="24"/>
        </w:rPr>
        <w:t>Pakalnės g. 6a,</w:t>
      </w:r>
      <w:r w:rsidRPr="00293A73">
        <w:rPr>
          <w:rFonts w:ascii="Times New Roman" w:hAnsi="Times New Roman" w:cs="Times New Roman"/>
          <w:sz w:val="24"/>
          <w:szCs w:val="24"/>
        </w:rPr>
        <w:t xml:space="preserve"> Šiauliai)</w:t>
      </w:r>
      <w:r w:rsidR="00293A73" w:rsidRPr="00293A73">
        <w:rPr>
          <w:rFonts w:ascii="Times New Roman" w:hAnsi="Times New Roman" w:cs="Times New Roman"/>
          <w:sz w:val="24"/>
          <w:szCs w:val="24"/>
        </w:rPr>
        <w:t>, 115 auditorija.</w:t>
      </w:r>
    </w:p>
    <w:p w:rsidR="005F1FB6" w:rsidRDefault="00316A53" w:rsidP="00293A7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Renginio </w:t>
      </w:r>
      <w:r w:rsidR="003E22FD" w:rsidRPr="000207E4">
        <w:rPr>
          <w:rFonts w:ascii="Times New Roman" w:hAnsi="Times New Roman" w:cs="Times New Roman"/>
          <w:b/>
          <w:sz w:val="24"/>
          <w:szCs w:val="24"/>
        </w:rPr>
        <w:t>tikslas</w:t>
      </w:r>
      <w:r w:rsidR="00293A73">
        <w:rPr>
          <w:rFonts w:ascii="Times New Roman" w:hAnsi="Times New Roman" w:cs="Times New Roman"/>
          <w:sz w:val="24"/>
          <w:szCs w:val="24"/>
        </w:rPr>
        <w:t xml:space="preserve"> -</w:t>
      </w:r>
      <w:r w:rsidR="005F1FB6">
        <w:rPr>
          <w:rFonts w:ascii="Times New Roman" w:hAnsi="Times New Roman" w:cs="Times New Roman"/>
          <w:sz w:val="24"/>
          <w:szCs w:val="24"/>
        </w:rPr>
        <w:t xml:space="preserve"> </w:t>
      </w:r>
      <w:r w:rsidR="00293A7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lėtoti specialiųjų pedagogų ir logopedų bendradarbiavimą</w:t>
      </w:r>
      <w:r w:rsidR="005F1FB6">
        <w:rPr>
          <w:rFonts w:ascii="Times New Roman" w:hAnsi="Times New Roman" w:cs="Times New Roman"/>
          <w:sz w:val="24"/>
          <w:szCs w:val="24"/>
        </w:rPr>
        <w:t>, dalijantis gerąja praktine patirtimi</w:t>
      </w:r>
      <w:r w:rsidR="009E1903">
        <w:rPr>
          <w:rFonts w:ascii="Times New Roman" w:hAnsi="Times New Roman" w:cs="Times New Roman"/>
          <w:sz w:val="24"/>
          <w:szCs w:val="24"/>
        </w:rPr>
        <w:t xml:space="preserve">, </w:t>
      </w:r>
      <w:r w:rsidR="009824E9">
        <w:rPr>
          <w:rFonts w:ascii="Times New Roman" w:hAnsi="Times New Roman" w:cs="Times New Roman"/>
          <w:sz w:val="24"/>
          <w:szCs w:val="24"/>
        </w:rPr>
        <w:t xml:space="preserve">siekiant kryptingo ir sėkmingo </w:t>
      </w:r>
      <w:r w:rsidR="00392157">
        <w:rPr>
          <w:rFonts w:ascii="Times New Roman" w:hAnsi="Times New Roman" w:cs="Times New Roman"/>
          <w:sz w:val="24"/>
          <w:szCs w:val="24"/>
        </w:rPr>
        <w:t xml:space="preserve">įvairių gebėjimų bei </w:t>
      </w:r>
      <w:r w:rsidR="00175DE4">
        <w:rPr>
          <w:rFonts w:ascii="Times New Roman" w:hAnsi="Times New Roman" w:cs="Times New Roman"/>
          <w:sz w:val="24"/>
          <w:szCs w:val="24"/>
        </w:rPr>
        <w:t>poreiki</w:t>
      </w:r>
      <w:r w:rsidR="009824E9">
        <w:rPr>
          <w:rFonts w:ascii="Times New Roman" w:hAnsi="Times New Roman" w:cs="Times New Roman"/>
          <w:sz w:val="24"/>
          <w:szCs w:val="24"/>
        </w:rPr>
        <w:t>ų ikimokyklinio amžiaus mokinių ugdymo</w:t>
      </w:r>
      <w:r w:rsidR="00175DE4">
        <w:rPr>
          <w:rFonts w:ascii="Times New Roman" w:hAnsi="Times New Roman" w:cs="Times New Roman"/>
          <w:sz w:val="24"/>
          <w:szCs w:val="24"/>
        </w:rPr>
        <w:t>.</w:t>
      </w:r>
      <w:r w:rsidR="005F1F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2FD" w:rsidRDefault="00175DE4" w:rsidP="00293A7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Renginio organizatoriai</w:t>
      </w:r>
      <w:r w:rsidR="00293A73">
        <w:rPr>
          <w:rFonts w:ascii="Times New Roman" w:hAnsi="Times New Roman" w:cs="Times New Roman"/>
          <w:b/>
          <w:sz w:val="24"/>
          <w:szCs w:val="24"/>
        </w:rPr>
        <w:t>:</w:t>
      </w:r>
      <w:r w:rsidR="003E22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2FD" w:rsidRPr="000207E4">
        <w:rPr>
          <w:rFonts w:ascii="Times New Roman" w:hAnsi="Times New Roman" w:cs="Times New Roman"/>
          <w:sz w:val="24"/>
          <w:szCs w:val="24"/>
        </w:rPr>
        <w:t>Šiaulių</w:t>
      </w:r>
      <w:r w:rsidR="003E22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2FD">
        <w:rPr>
          <w:rFonts w:ascii="Times New Roman" w:hAnsi="Times New Roman" w:cs="Times New Roman"/>
          <w:sz w:val="24"/>
          <w:szCs w:val="24"/>
        </w:rPr>
        <w:t>PPT specialioji pedagogė Jovita Biliūnienė, Šiaulių PPT logopedė Aušra Kušlienė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43C6" w:rsidRDefault="009824E9" w:rsidP="00293A73">
      <w:pPr>
        <w:pStyle w:val="prastasiniatinklio"/>
        <w:spacing w:before="0" w:beforeAutospacing="0" w:after="0" w:afterAutospacing="0"/>
        <w:ind w:firstLine="720"/>
        <w:jc w:val="both"/>
      </w:pPr>
      <w:r>
        <w:rPr>
          <w:b/>
        </w:rPr>
        <w:t xml:space="preserve">Renginio </w:t>
      </w:r>
      <w:r w:rsidR="003E22FD" w:rsidRPr="00B17308">
        <w:rPr>
          <w:b/>
        </w:rPr>
        <w:t xml:space="preserve"> dalyviai</w:t>
      </w:r>
      <w:r w:rsidR="00293A73">
        <w:rPr>
          <w:b/>
        </w:rPr>
        <w:t xml:space="preserve"> -</w:t>
      </w:r>
      <w:r w:rsidR="003E22FD">
        <w:rPr>
          <w:b/>
        </w:rPr>
        <w:t xml:space="preserve"> </w:t>
      </w:r>
      <w:r w:rsidRPr="009824E9">
        <w:t xml:space="preserve">Šiaulių miesto ikimokyklinių ugdymo įstaigų </w:t>
      </w:r>
      <w:r w:rsidR="00392157">
        <w:t>spe</w:t>
      </w:r>
      <w:r w:rsidR="000805AF">
        <w:t>cialieji pedagogai ir logopedai.</w:t>
      </w:r>
    </w:p>
    <w:p w:rsidR="000805AF" w:rsidRDefault="000805AF" w:rsidP="00392157">
      <w:pPr>
        <w:pStyle w:val="prastasiniatinklio"/>
        <w:spacing w:before="0" w:beforeAutospacing="0" w:after="0" w:afterAutospacing="0"/>
        <w:jc w:val="both"/>
      </w:pPr>
    </w:p>
    <w:p w:rsidR="00413204" w:rsidRDefault="00293A73" w:rsidP="00293A73">
      <w:pPr>
        <w:pStyle w:val="prastasiniatinklio"/>
        <w:spacing w:before="0" w:beforeAutospacing="0" w:after="0" w:afterAutospacing="0"/>
        <w:jc w:val="center"/>
        <w:rPr>
          <w:b/>
        </w:rPr>
      </w:pPr>
      <w:r>
        <w:rPr>
          <w:b/>
        </w:rPr>
        <w:t>PROGRAMA</w:t>
      </w:r>
    </w:p>
    <w:p w:rsidR="00293A73" w:rsidRDefault="00293A73" w:rsidP="00293A73">
      <w:pPr>
        <w:pStyle w:val="prastasiniatinklio"/>
        <w:spacing w:before="0" w:beforeAutospacing="0" w:after="0" w:afterAutospacing="0"/>
        <w:jc w:val="center"/>
        <w:rPr>
          <w:b/>
        </w:rPr>
      </w:pPr>
    </w:p>
    <w:p w:rsidR="00980FB7" w:rsidRDefault="00413204" w:rsidP="00413204">
      <w:pPr>
        <w:pStyle w:val="prastasiniatinklio"/>
        <w:numPr>
          <w:ilvl w:val="0"/>
          <w:numId w:val="1"/>
        </w:numPr>
        <w:spacing w:before="0" w:beforeAutospacing="0" w:after="0" w:afterAutospacing="0"/>
        <w:jc w:val="both"/>
        <w:rPr>
          <w:i/>
          <w:color w:val="000000"/>
        </w:rPr>
      </w:pPr>
      <w:r>
        <w:rPr>
          <w:color w:val="000000"/>
        </w:rPr>
        <w:t xml:space="preserve">Metodinės priemonės ,,Sudaryk naują žodį“ pristatymas. </w:t>
      </w:r>
      <w:r w:rsidRPr="00413204">
        <w:rPr>
          <w:i/>
          <w:color w:val="000000"/>
        </w:rPr>
        <w:t>Jolanta Žukauskienė, Šiaulių ,,Dermės“ mokyklos</w:t>
      </w:r>
      <w:r>
        <w:rPr>
          <w:i/>
          <w:color w:val="000000"/>
        </w:rPr>
        <w:t xml:space="preserve"> logopedė metodininkė.</w:t>
      </w:r>
    </w:p>
    <w:p w:rsidR="009571B8" w:rsidRDefault="00293A73" w:rsidP="00413204">
      <w:pPr>
        <w:pStyle w:val="prastasiniatinklio"/>
        <w:numPr>
          <w:ilvl w:val="0"/>
          <w:numId w:val="1"/>
        </w:numPr>
        <w:spacing w:before="0" w:beforeAutospacing="0" w:after="0" w:afterAutospacing="0"/>
        <w:jc w:val="both"/>
        <w:rPr>
          <w:i/>
          <w:color w:val="000000"/>
        </w:rPr>
      </w:pPr>
      <w:r>
        <w:rPr>
          <w:color w:val="000000"/>
        </w:rPr>
        <w:t xml:space="preserve">Pranešimo </w:t>
      </w:r>
      <w:r w:rsidR="00413204" w:rsidRPr="009571B8">
        <w:rPr>
          <w:color w:val="000000"/>
        </w:rPr>
        <w:t>,,</w:t>
      </w:r>
      <w:r w:rsidR="00063D8D">
        <w:rPr>
          <w:color w:val="000000"/>
        </w:rPr>
        <w:t>Žaidim</w:t>
      </w:r>
      <w:r w:rsidR="00523CFE">
        <w:rPr>
          <w:color w:val="000000"/>
        </w:rPr>
        <w:t>as</w:t>
      </w:r>
      <w:r w:rsidR="00413204" w:rsidRPr="009571B8">
        <w:rPr>
          <w:color w:val="000000"/>
        </w:rPr>
        <w:t xml:space="preserve"> ir ugdomosios aplinkos pritaikymas, plėtojant </w:t>
      </w:r>
      <w:r w:rsidR="009571B8" w:rsidRPr="009571B8">
        <w:rPr>
          <w:color w:val="000000"/>
        </w:rPr>
        <w:t>ikimokyklinio amžiaus mokinių pažintinę raidą“</w:t>
      </w:r>
      <w:r>
        <w:rPr>
          <w:color w:val="000000"/>
        </w:rPr>
        <w:t xml:space="preserve"> pristatymas</w:t>
      </w:r>
      <w:r w:rsidR="009571B8">
        <w:rPr>
          <w:color w:val="000000"/>
        </w:rPr>
        <w:t>.</w:t>
      </w:r>
      <w:r w:rsidR="0037507C">
        <w:rPr>
          <w:i/>
          <w:color w:val="000000"/>
        </w:rPr>
        <w:t xml:space="preserve"> </w:t>
      </w:r>
      <w:r w:rsidR="009571B8">
        <w:rPr>
          <w:i/>
          <w:color w:val="000000"/>
        </w:rPr>
        <w:t>Valdas Kančauskas, Šiaulių l/d ,,Trys nykštukai</w:t>
      </w:r>
      <w:r w:rsidR="00FF506B">
        <w:rPr>
          <w:i/>
          <w:color w:val="000000"/>
        </w:rPr>
        <w:t xml:space="preserve">“ </w:t>
      </w:r>
      <w:r w:rsidR="009571B8">
        <w:rPr>
          <w:i/>
          <w:color w:val="000000"/>
        </w:rPr>
        <w:t>specialusis pedagogas.</w:t>
      </w:r>
    </w:p>
    <w:p w:rsidR="005E30A9" w:rsidRDefault="00293A73" w:rsidP="005E30A9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Pranešimo</w:t>
      </w:r>
      <w:r w:rsidR="00F137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71B8" w:rsidRPr="009571B8">
        <w:rPr>
          <w:rFonts w:ascii="Times New Roman" w:eastAsia="Times New Roman" w:hAnsi="Times New Roman" w:cs="Times New Roman"/>
          <w:sz w:val="24"/>
          <w:szCs w:val="24"/>
          <w:lang w:eastAsia="lt-LT"/>
        </w:rPr>
        <w:t>,,Ugdomosios aplinkos integruotų veiklų kontekste</w:t>
      </w:r>
      <w:r w:rsidR="008C65B2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pristatymas</w:t>
      </w:r>
      <w:r w:rsidR="008C65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8C65B2" w:rsidRPr="008C65B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Sandra Radavičienė, Šiaulių l/d ,,Berželis“ logopedė metodininkė ir </w:t>
      </w:r>
      <w:r w:rsidR="009571B8" w:rsidRPr="008C65B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="008C65B2" w:rsidRPr="008C65B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Ieva Vilimaitė-Grigaliūnienė, Šiaulių l/d ,,Berželis“ vyresnioji socialinė pedagogė.</w:t>
      </w:r>
      <w:r w:rsidR="005E30A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</w:p>
    <w:p w:rsidR="00063D8D" w:rsidRPr="005B5FC2" w:rsidRDefault="00293A73" w:rsidP="00293A73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Pranešimo </w:t>
      </w:r>
      <w:r w:rsidR="00063D8D" w:rsidRPr="005E30A9">
        <w:rPr>
          <w:rFonts w:ascii="Times New Roman" w:hAnsi="Times New Roman" w:cs="Times New Roman"/>
          <w:color w:val="000000"/>
          <w:sz w:val="24"/>
          <w:szCs w:val="24"/>
        </w:rPr>
        <w:t>,,Specialiojo pedagogo pirminio mokinio ugdymosi poreikių vertinimo aspektai“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pristatymas</w:t>
      </w:r>
      <w:r w:rsidR="00063D8D" w:rsidRPr="005E30A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63D8D" w:rsidRPr="005E30A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Deimantė Šniukaitė, Šiaulių l/d </w:t>
      </w:r>
      <w:r w:rsidR="005E30A9" w:rsidRPr="005E30A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,,Eglutė“ specialioji pedagogė ir </w:t>
      </w:r>
      <w:r w:rsidR="005E30A9" w:rsidRPr="005B5FC2">
        <w:rPr>
          <w:rFonts w:ascii="Times New Roman" w:hAnsi="Times New Roman" w:cs="Times New Roman"/>
          <w:i/>
          <w:color w:val="000000"/>
          <w:sz w:val="24"/>
          <w:szCs w:val="24"/>
        </w:rPr>
        <w:t>Daiva Silkytė-Čeredničenko, Šiaulių l/d ,,Trys nykštukai“ specialioji pedagogė.</w:t>
      </w:r>
    </w:p>
    <w:p w:rsidR="00063D8D" w:rsidRPr="003005EA" w:rsidRDefault="00063D8D" w:rsidP="00293A73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Refleksija.</w:t>
      </w:r>
    </w:p>
    <w:p w:rsidR="003005EA" w:rsidRDefault="003005EA" w:rsidP="00293A7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</w:p>
    <w:p w:rsidR="00293A73" w:rsidRPr="001A070B" w:rsidRDefault="00293A73" w:rsidP="00293A73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293A73">
        <w:rPr>
          <w:rFonts w:ascii="Times New Roman" w:hAnsi="Times New Roman" w:cs="Times New Roman"/>
          <w:b/>
          <w:sz w:val="24"/>
          <w:szCs w:val="24"/>
        </w:rPr>
        <w:t xml:space="preserve">Dalyvio mokestis – </w:t>
      </w:r>
      <w:r w:rsidRPr="001A070B">
        <w:rPr>
          <w:rFonts w:ascii="Times New Roman" w:hAnsi="Times New Roman" w:cs="Times New Roman"/>
          <w:sz w:val="24"/>
          <w:szCs w:val="24"/>
        </w:rPr>
        <w:t>2</w:t>
      </w:r>
      <w:r w:rsidRPr="001A0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0B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:rsidR="00293A73" w:rsidRPr="00293A73" w:rsidRDefault="00293A73" w:rsidP="00293A73">
      <w:pPr>
        <w:spacing w:after="0" w:line="240" w:lineRule="auto"/>
        <w:ind w:firstLine="73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A73">
        <w:rPr>
          <w:rFonts w:ascii="Times New Roman" w:hAnsi="Times New Roman" w:cs="Times New Roman"/>
          <w:b/>
          <w:sz w:val="24"/>
          <w:szCs w:val="24"/>
        </w:rPr>
        <w:t>Registracija</w:t>
      </w:r>
      <w:r w:rsidRPr="00293A73">
        <w:rPr>
          <w:rFonts w:ascii="Times New Roman" w:hAnsi="Times New Roman" w:cs="Times New Roman"/>
          <w:sz w:val="24"/>
          <w:szCs w:val="24"/>
        </w:rPr>
        <w:t xml:space="preserve">. Švietimo centro renginių dalyvių registracija vyksta internetinėje registravimo sistemoje  </w:t>
      </w:r>
      <w:hyperlink r:id="rId7" w:history="1">
        <w:r w:rsidRPr="00293A73">
          <w:rPr>
            <w:rStyle w:val="Hipersaitas"/>
            <w:rFonts w:ascii="Times New Roman" w:hAnsi="Times New Roman" w:cs="Times New Roman"/>
            <w:sz w:val="24"/>
            <w:szCs w:val="24"/>
          </w:rPr>
          <w:t>http://www.semiplius.lt/</w:t>
        </w:r>
      </w:hyperlink>
      <w:r w:rsidRPr="00293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A73" w:rsidRPr="00293A73" w:rsidRDefault="00293A73" w:rsidP="00293A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293A73">
        <w:rPr>
          <w:rFonts w:ascii="Times New Roman" w:hAnsi="Times New Roman" w:cs="Times New Roman"/>
          <w:sz w:val="24"/>
          <w:szCs w:val="24"/>
        </w:rPr>
        <w:t>Mokėti galima tik pavedimu, gavėjas – Šiaulių švietimo kompetencijų centras.</w:t>
      </w:r>
    </w:p>
    <w:p w:rsidR="00293A73" w:rsidRPr="00293A73" w:rsidRDefault="00293A73" w:rsidP="00293A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1A070B">
        <w:rPr>
          <w:rFonts w:ascii="Times New Roman" w:hAnsi="Times New Roman" w:cs="Times New Roman"/>
          <w:sz w:val="24"/>
          <w:szCs w:val="24"/>
        </w:rPr>
        <w:t>Fiziniai asmenys (iš asmeninių lėšų)</w:t>
      </w:r>
      <w:r w:rsidRPr="00293A73">
        <w:rPr>
          <w:rFonts w:ascii="Times New Roman" w:hAnsi="Times New Roman" w:cs="Times New Roman"/>
          <w:sz w:val="24"/>
          <w:szCs w:val="24"/>
        </w:rPr>
        <w:t xml:space="preserve"> moka į AB banko „Swedbank“ sąskaitą Nr. LT73 7300 0100 8725 3055, banko kodas 73000. </w:t>
      </w:r>
      <w:r w:rsidRPr="001A070B">
        <w:rPr>
          <w:rFonts w:ascii="Times New Roman" w:hAnsi="Times New Roman" w:cs="Times New Roman"/>
          <w:sz w:val="24"/>
          <w:szCs w:val="24"/>
        </w:rPr>
        <w:t>Biudžetinės įstaigos</w:t>
      </w:r>
      <w:r w:rsidRPr="00293A73">
        <w:rPr>
          <w:rFonts w:ascii="Times New Roman" w:hAnsi="Times New Roman" w:cs="Times New Roman"/>
          <w:sz w:val="24"/>
          <w:szCs w:val="24"/>
        </w:rPr>
        <w:t xml:space="preserve"> moka po renginio gavusios sąskaitą faktūrą per SABIS (sąskaitų administravimo bendroji informacinė sistema).  </w:t>
      </w:r>
    </w:p>
    <w:p w:rsidR="00293A73" w:rsidRPr="00293A73" w:rsidRDefault="00293A73" w:rsidP="00293A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293A73">
        <w:rPr>
          <w:rFonts w:ascii="Times New Roman" w:hAnsi="Times New Roman" w:cs="Times New Roman"/>
          <w:sz w:val="24"/>
          <w:szCs w:val="24"/>
        </w:rPr>
        <w:t xml:space="preserve">Mokėjimo paskirtyje būtinai nurodykite dalyvio vardą, pavardę, renginio pavadinimą. </w:t>
      </w:r>
    </w:p>
    <w:p w:rsidR="00F1377E" w:rsidRDefault="00F1377E" w:rsidP="00293A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</w:p>
    <w:p w:rsidR="00293A73" w:rsidRPr="00293A73" w:rsidRDefault="00293A73" w:rsidP="00293A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293A73">
        <w:rPr>
          <w:rFonts w:ascii="Times New Roman" w:hAnsi="Times New Roman" w:cs="Times New Roman"/>
          <w:sz w:val="24"/>
          <w:szCs w:val="24"/>
        </w:rPr>
        <w:t xml:space="preserve">Kviečiame aktyviai dalyvauti. </w:t>
      </w:r>
    </w:p>
    <w:sectPr w:rsidR="00293A73" w:rsidRPr="00293A73" w:rsidSect="0041175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27D5"/>
    <w:multiLevelType w:val="hybridMultilevel"/>
    <w:tmpl w:val="2DBE5A72"/>
    <w:lvl w:ilvl="0" w:tplc="4DF2B5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FD"/>
    <w:rsid w:val="00063D8D"/>
    <w:rsid w:val="000805AF"/>
    <w:rsid w:val="00175DE4"/>
    <w:rsid w:val="001A070B"/>
    <w:rsid w:val="001A2D29"/>
    <w:rsid w:val="00293A73"/>
    <w:rsid w:val="003005EA"/>
    <w:rsid w:val="00316A53"/>
    <w:rsid w:val="0037507C"/>
    <w:rsid w:val="00392157"/>
    <w:rsid w:val="003E22FD"/>
    <w:rsid w:val="00411756"/>
    <w:rsid w:val="00413204"/>
    <w:rsid w:val="004A43C6"/>
    <w:rsid w:val="00523CFE"/>
    <w:rsid w:val="00547B1B"/>
    <w:rsid w:val="005B5FC2"/>
    <w:rsid w:val="005E30A9"/>
    <w:rsid w:val="005F1FB6"/>
    <w:rsid w:val="00861174"/>
    <w:rsid w:val="008C65B2"/>
    <w:rsid w:val="009571B8"/>
    <w:rsid w:val="00980FB7"/>
    <w:rsid w:val="009824E9"/>
    <w:rsid w:val="009E1903"/>
    <w:rsid w:val="00C05939"/>
    <w:rsid w:val="00C455B4"/>
    <w:rsid w:val="00F1377E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7FD66"/>
  <w15:docId w15:val="{09497D94-929A-49F4-8337-7D3B2359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22F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link w:val="prastasistinklapisDiagrama"/>
    <w:uiPriority w:val="99"/>
    <w:unhideWhenUsed/>
    <w:rsid w:val="003E2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22F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571B8"/>
    <w:pPr>
      <w:ind w:left="720"/>
      <w:contextualSpacing/>
    </w:pPr>
  </w:style>
  <w:style w:type="character" w:styleId="Hipersaitas">
    <w:name w:val="Hyperlink"/>
    <w:unhideWhenUsed/>
    <w:rsid w:val="00293A73"/>
    <w:rPr>
      <w:color w:val="000080"/>
      <w:u w:val="single"/>
    </w:rPr>
  </w:style>
  <w:style w:type="character" w:customStyle="1" w:styleId="prastasistinklapisDiagrama">
    <w:name w:val="Įprastasis (tinklapis) Diagrama"/>
    <w:link w:val="prastasiniatinklio"/>
    <w:uiPriority w:val="99"/>
    <w:rsid w:val="00293A7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2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400">
          <w:marLeft w:val="-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miplius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1415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</dc:creator>
  <cp:lastModifiedBy>Lolita</cp:lastModifiedBy>
  <cp:revision>3</cp:revision>
  <dcterms:created xsi:type="dcterms:W3CDTF">2025-10-16T13:38:00Z</dcterms:created>
  <dcterms:modified xsi:type="dcterms:W3CDTF">2025-10-16T13:40:00Z</dcterms:modified>
</cp:coreProperties>
</file>